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9EF" w:rsidRDefault="007B000B" w:rsidP="009859EF">
      <w:pPr>
        <w:spacing w:line="480" w:lineRule="auto"/>
        <w:rPr>
          <w:rFonts w:ascii="Times New Roman" w:hAnsi="Times New Roman" w:cs="Times New Roman"/>
        </w:rPr>
      </w:pPr>
      <w:r>
        <w:rPr>
          <w:rFonts w:ascii="Times New Roman" w:hAnsi="Times New Roman" w:cs="Times New Roman"/>
        </w:rPr>
        <w:t>Mohammed Khalil AlMohri</w:t>
      </w:r>
    </w:p>
    <w:p w:rsidR="009859EF" w:rsidRDefault="009859EF" w:rsidP="009859EF">
      <w:pPr>
        <w:spacing w:line="480" w:lineRule="auto"/>
        <w:rPr>
          <w:rFonts w:ascii="Times New Roman" w:hAnsi="Times New Roman" w:cs="Times New Roman"/>
        </w:rPr>
      </w:pPr>
      <w:r>
        <w:rPr>
          <w:rFonts w:ascii="Times New Roman" w:hAnsi="Times New Roman" w:cs="Times New Roman"/>
        </w:rPr>
        <w:t>Mrs. Timm</w:t>
      </w:r>
    </w:p>
    <w:p w:rsidR="009859EF" w:rsidRDefault="007B000B" w:rsidP="009859EF">
      <w:pPr>
        <w:spacing w:line="480" w:lineRule="auto"/>
        <w:rPr>
          <w:rFonts w:ascii="Times New Roman" w:hAnsi="Times New Roman" w:cs="Times New Roman"/>
        </w:rPr>
      </w:pPr>
      <w:r>
        <w:rPr>
          <w:rFonts w:ascii="Times New Roman" w:hAnsi="Times New Roman" w:cs="Times New Roman"/>
        </w:rPr>
        <w:t>12D</w:t>
      </w:r>
    </w:p>
    <w:p w:rsidR="009859EF" w:rsidRPr="007B000B" w:rsidRDefault="009859EF" w:rsidP="009859EF">
      <w:pPr>
        <w:spacing w:line="480" w:lineRule="auto"/>
        <w:rPr>
          <w:rFonts w:ascii="Times New Roman" w:hAnsi="Times New Roman" w:cs="Times New Roman"/>
          <w:b/>
          <w:bCs/>
        </w:rPr>
      </w:pPr>
      <w:r>
        <w:rPr>
          <w:rFonts w:ascii="Times New Roman" w:hAnsi="Times New Roman" w:cs="Times New Roman"/>
        </w:rPr>
        <w:t xml:space="preserve">March </w:t>
      </w:r>
      <w:r w:rsidR="007B000B">
        <w:rPr>
          <w:rFonts w:ascii="Times New Roman" w:hAnsi="Times New Roman" w:cs="Times New Roman"/>
        </w:rPr>
        <w:t>19</w:t>
      </w:r>
      <w:r w:rsidR="007B000B" w:rsidRPr="007B000B">
        <w:rPr>
          <w:rFonts w:ascii="Times New Roman" w:hAnsi="Times New Roman" w:cs="Times New Roman"/>
          <w:vertAlign w:val="superscript"/>
        </w:rPr>
        <w:t>th</w:t>
      </w:r>
      <w:r w:rsidR="007B000B">
        <w:rPr>
          <w:rFonts w:ascii="Times New Roman" w:hAnsi="Times New Roman" w:cs="Times New Roman"/>
        </w:rPr>
        <w:t xml:space="preserve"> 2013</w:t>
      </w:r>
    </w:p>
    <w:p w:rsidR="009859EF" w:rsidRPr="007B000B" w:rsidRDefault="009859EF" w:rsidP="009859EF">
      <w:pPr>
        <w:spacing w:line="480" w:lineRule="auto"/>
        <w:jc w:val="center"/>
        <w:rPr>
          <w:rFonts w:ascii="Times New Roman" w:hAnsi="Times New Roman" w:cs="Times New Roman"/>
          <w:b/>
          <w:bCs/>
        </w:rPr>
      </w:pPr>
      <w:r w:rsidRPr="007B000B">
        <w:rPr>
          <w:rFonts w:ascii="Times New Roman" w:hAnsi="Times New Roman" w:cs="Times New Roman"/>
          <w:b/>
          <w:bCs/>
        </w:rPr>
        <w:t>Dorian 12</w:t>
      </w:r>
      <w:r w:rsidRPr="007B000B">
        <w:rPr>
          <w:rFonts w:ascii="Times New Roman" w:hAnsi="Times New Roman" w:cs="Times New Roman"/>
          <w:b/>
          <w:bCs/>
          <w:vertAlign w:val="superscript"/>
        </w:rPr>
        <w:t>th</w:t>
      </w:r>
      <w:r w:rsidRPr="007B000B">
        <w:rPr>
          <w:rFonts w:ascii="Times New Roman" w:hAnsi="Times New Roman" w:cs="Times New Roman"/>
          <w:b/>
          <w:bCs/>
        </w:rPr>
        <w:t xml:space="preserve"> Choice </w:t>
      </w:r>
    </w:p>
    <w:p w:rsidR="009859EF" w:rsidRPr="007B000B" w:rsidRDefault="009859EF" w:rsidP="007B000B">
      <w:pPr>
        <w:spacing w:line="480" w:lineRule="auto"/>
        <w:rPr>
          <w:rFonts w:asciiTheme="majorBidi" w:hAnsiTheme="majorBidi" w:cstheme="majorBidi"/>
        </w:rPr>
      </w:pPr>
      <w:r w:rsidRPr="007B000B">
        <w:tab/>
      </w:r>
      <w:r w:rsidR="00103A54" w:rsidRPr="007B000B">
        <w:rPr>
          <w:rFonts w:asciiTheme="majorBidi" w:hAnsiTheme="majorBidi" w:cstheme="majorBidi"/>
        </w:rPr>
        <w:t xml:space="preserve"> </w:t>
      </w:r>
      <w:r w:rsidR="007B000B" w:rsidRPr="007B000B">
        <w:rPr>
          <w:rFonts w:asciiTheme="majorBidi" w:hAnsiTheme="majorBidi" w:cstheme="majorBidi"/>
          <w:lang w:val="en"/>
        </w:rPr>
        <w:t>Dorian goes to the locked room to look at his portrait. He hopes his decision to amend his life will have changed the painting, and he considers that perhaps his decision not to ruin the innkeeper’s daughter’s reputation will be reflected in the painted face</w:t>
      </w:r>
      <w:r w:rsidR="007B000B">
        <w:rPr>
          <w:rFonts w:asciiTheme="majorBidi" w:hAnsiTheme="majorBidi" w:cstheme="majorBidi"/>
          <w:lang w:val="en"/>
        </w:rPr>
        <w:t xml:space="preserve">. When Dorian looks closely at the portrait, he claims that there are only few disfigures in his physical appearance. Dorian wishes for his life back, and was sorry for being fixated with eternal youth, which </w:t>
      </w:r>
      <w:bookmarkStart w:id="0" w:name="_GoBack"/>
      <w:bookmarkEnd w:id="0"/>
      <w:r w:rsidR="007B000B">
        <w:rPr>
          <w:rFonts w:asciiTheme="majorBidi" w:hAnsiTheme="majorBidi" w:cstheme="majorBidi"/>
          <w:lang w:val="en"/>
        </w:rPr>
        <w:t xml:space="preserve">was also the cause all of his problems and sins. Dorian seizes a knife and plunges it into the portrait. Dorian servants here a cry and rush into the room. The portrait was unharmed with a young man in the background. On the floor was a wrinkled dead man with a knife soaked in his body. </w:t>
      </w:r>
    </w:p>
    <w:p w:rsidR="00355147" w:rsidRDefault="00355147"/>
    <w:sectPr w:rsidR="00355147" w:rsidSect="007B000B">
      <w:pgSz w:w="11900" w:h="16840"/>
      <w:pgMar w:top="1800" w:right="1800" w:bottom="180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9EF"/>
    <w:rsid w:val="00103A54"/>
    <w:rsid w:val="00355147"/>
    <w:rsid w:val="007B000B"/>
    <w:rsid w:val="009859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9EF"/>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9EF"/>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MKS</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Rawan Sultan</dc:creator>
  <cp:lastModifiedBy>Vaio</cp:lastModifiedBy>
  <cp:revision>2</cp:revision>
  <dcterms:created xsi:type="dcterms:W3CDTF">2013-04-14T00:40:00Z</dcterms:created>
  <dcterms:modified xsi:type="dcterms:W3CDTF">2013-04-14T00:40:00Z</dcterms:modified>
</cp:coreProperties>
</file>